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2421105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B7770B">
        <w:rPr>
          <w:rFonts w:eastAsia="Times New Roman" w:cs="Arial"/>
          <w:b/>
          <w:sz w:val="28"/>
          <w:szCs w:val="28"/>
        </w:rPr>
        <w:t>MIDDLETON ON THE WOLDS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2091A18" w14:textId="500A207F" w:rsidR="00815FCF" w:rsidRDefault="00815FCF" w:rsidP="00B7770B">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B7770B">
              <w:rPr>
                <w:rFonts w:eastAsia="Times New Roman" w:cs="Arial"/>
                <w:b/>
                <w:sz w:val="18"/>
                <w:szCs w:val="18"/>
              </w:rPr>
              <w:t xml:space="preserve">01.06.2021 </w:t>
            </w:r>
            <w:r w:rsidRPr="00D06620">
              <w:rPr>
                <w:rFonts w:eastAsia="Times New Roman" w:cs="Arial"/>
                <w:sz w:val="18"/>
                <w:szCs w:val="18"/>
              </w:rPr>
              <w:t>(a)</w:t>
            </w: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7770B"/>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 - MOTW</cp:lastModifiedBy>
  <cp:revision>2</cp:revision>
  <dcterms:created xsi:type="dcterms:W3CDTF">2021-05-31T09:59:00Z</dcterms:created>
  <dcterms:modified xsi:type="dcterms:W3CDTF">2021-05-31T09:59:00Z</dcterms:modified>
</cp:coreProperties>
</file>