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F0E4" w14:textId="0BD232EA" w:rsidR="00E51370" w:rsidRDefault="006B3713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Minutes to the Meeting of </w:t>
      </w:r>
      <w:r w:rsidRPr="00CF3B05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Middleton-On-The-Wolds Parish Council</w:t>
      </w:r>
      <w:r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</w:t>
      </w:r>
    </w:p>
    <w:p w14:paraId="06C73A14" w14:textId="77777777" w:rsidR="006B3713" w:rsidRDefault="006B3713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204FEC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Reading Rooms Committee</w:t>
      </w:r>
      <w:r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held via remote access </w:t>
      </w:r>
    </w:p>
    <w:p w14:paraId="0E546F75" w14:textId="465D5D0B" w:rsidR="00CF3B05" w:rsidRPr="00CF3B05" w:rsidRDefault="006B3713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on Tuesday 13</w:t>
      </w:r>
      <w:r w:rsidRPr="006B3713">
        <w:rPr>
          <w:rFonts w:eastAsiaTheme="majorEastAsia" w:cstheme="minorHAnsi"/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October 2020</w:t>
      </w:r>
    </w:p>
    <w:p w14:paraId="5844829E" w14:textId="77777777" w:rsidR="00CF3B05" w:rsidRPr="00CF3B05" w:rsidRDefault="00CF3B05" w:rsidP="00E5137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3188F3B7" w14:textId="372EA3C4" w:rsidR="008F5D5C" w:rsidRPr="006B3713" w:rsidRDefault="006B3713">
      <w:pPr>
        <w:rPr>
          <w:b/>
          <w:bCs/>
        </w:rPr>
      </w:pPr>
      <w:r w:rsidRPr="006B3713">
        <w:rPr>
          <w:b/>
          <w:bCs/>
        </w:rPr>
        <w:t xml:space="preserve">Present: Cllr M Kelly (Chair) Sandra Morrison (Treasurer); Cllrs J Eastwood; J Fisher; A Wilson-Dodd; K Bentley (via telephone) </w:t>
      </w:r>
    </w:p>
    <w:p w14:paraId="19032717" w14:textId="1A12F070" w:rsidR="001074DD" w:rsidRPr="006B3713" w:rsidRDefault="006B3713" w:rsidP="006B371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1152. </w:t>
      </w:r>
      <w:r w:rsidR="001074DD" w:rsidRPr="006B3713">
        <w:rPr>
          <w:sz w:val="24"/>
          <w:szCs w:val="24"/>
        </w:rPr>
        <w:t>Apologies</w:t>
      </w:r>
      <w:r w:rsidRPr="006B3713">
        <w:rPr>
          <w:sz w:val="24"/>
          <w:szCs w:val="24"/>
        </w:rPr>
        <w:t xml:space="preserve"> </w:t>
      </w:r>
      <w:r w:rsidRPr="006B3713">
        <w:rPr>
          <w:b/>
          <w:bCs/>
          <w:sz w:val="24"/>
          <w:szCs w:val="24"/>
        </w:rPr>
        <w:t xml:space="preserve">- </w:t>
      </w:r>
      <w:r w:rsidRPr="006B3713">
        <w:rPr>
          <w:sz w:val="24"/>
          <w:szCs w:val="24"/>
        </w:rPr>
        <w:t>none</w:t>
      </w:r>
    </w:p>
    <w:p w14:paraId="73FD6603" w14:textId="0E1F12E1" w:rsidR="00AB35B0" w:rsidRPr="006B3713" w:rsidRDefault="006B3713" w:rsidP="006B371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1153. </w:t>
      </w:r>
      <w:r w:rsidR="001074DD" w:rsidRPr="006B3713">
        <w:rPr>
          <w:sz w:val="24"/>
          <w:szCs w:val="24"/>
        </w:rPr>
        <w:t>Declaration of Pecuniary and non-pecuniary Interests</w:t>
      </w:r>
      <w:r w:rsidRPr="006B3713">
        <w:rPr>
          <w:sz w:val="24"/>
          <w:szCs w:val="24"/>
        </w:rPr>
        <w:t xml:space="preserve"> - none</w:t>
      </w:r>
    </w:p>
    <w:p w14:paraId="7F680308" w14:textId="647BDAD6" w:rsidR="00AC65E5" w:rsidRDefault="006B3713" w:rsidP="00B37A8C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1154. </w:t>
      </w:r>
      <w:r w:rsidRPr="006B3713">
        <w:rPr>
          <w:sz w:val="24"/>
          <w:szCs w:val="24"/>
        </w:rPr>
        <w:t xml:space="preserve">It was proposed by Cllr Eastwood and seconded by Cllr Fisher that the </w:t>
      </w:r>
      <w:r w:rsidR="001074DD" w:rsidRPr="006B3713">
        <w:rPr>
          <w:sz w:val="24"/>
          <w:szCs w:val="24"/>
        </w:rPr>
        <w:t xml:space="preserve">minutes of </w:t>
      </w:r>
      <w:r>
        <w:rPr>
          <w:sz w:val="24"/>
          <w:szCs w:val="24"/>
        </w:rPr>
        <w:t xml:space="preserve">the </w:t>
      </w:r>
      <w:r w:rsidR="001074DD" w:rsidRPr="006B3713">
        <w:rPr>
          <w:sz w:val="24"/>
          <w:szCs w:val="24"/>
        </w:rPr>
        <w:t>last meeting</w:t>
      </w:r>
      <w:r w:rsidR="00B51CF2" w:rsidRPr="006B3713">
        <w:rPr>
          <w:sz w:val="24"/>
          <w:szCs w:val="24"/>
        </w:rPr>
        <w:t xml:space="preserve"> held </w:t>
      </w:r>
      <w:r w:rsidR="00D04AE8" w:rsidRPr="006B3713">
        <w:rPr>
          <w:sz w:val="24"/>
          <w:szCs w:val="24"/>
        </w:rPr>
        <w:t>10</w:t>
      </w:r>
      <w:r w:rsidR="00D04AE8" w:rsidRPr="006B3713">
        <w:rPr>
          <w:sz w:val="24"/>
          <w:szCs w:val="24"/>
          <w:vertAlign w:val="superscript"/>
        </w:rPr>
        <w:t>th</w:t>
      </w:r>
      <w:r w:rsidR="00D04AE8" w:rsidRPr="006B3713">
        <w:rPr>
          <w:sz w:val="24"/>
          <w:szCs w:val="24"/>
        </w:rPr>
        <w:t xml:space="preserve"> August</w:t>
      </w:r>
      <w:r w:rsidR="002D318B" w:rsidRPr="006B3713">
        <w:rPr>
          <w:sz w:val="24"/>
          <w:szCs w:val="24"/>
        </w:rPr>
        <w:t xml:space="preserve"> </w:t>
      </w:r>
      <w:r w:rsidR="00B51CF2" w:rsidRPr="006B3713">
        <w:rPr>
          <w:sz w:val="24"/>
          <w:szCs w:val="24"/>
        </w:rPr>
        <w:t>20</w:t>
      </w:r>
      <w:r w:rsidR="009101F5" w:rsidRPr="006B3713">
        <w:rPr>
          <w:sz w:val="24"/>
          <w:szCs w:val="24"/>
        </w:rPr>
        <w:t>20</w:t>
      </w:r>
      <w:r w:rsidRPr="006B3713">
        <w:rPr>
          <w:sz w:val="24"/>
          <w:szCs w:val="24"/>
        </w:rPr>
        <w:t xml:space="preserve"> be agreed as a true record. Passed</w:t>
      </w:r>
    </w:p>
    <w:p w14:paraId="7E8728D1" w14:textId="77777777" w:rsidR="00B37A8C" w:rsidRPr="006B3713" w:rsidRDefault="00B37A8C" w:rsidP="00B37A8C">
      <w:pPr>
        <w:spacing w:line="240" w:lineRule="auto"/>
        <w:contextualSpacing/>
        <w:rPr>
          <w:sz w:val="24"/>
          <w:szCs w:val="24"/>
        </w:rPr>
      </w:pPr>
    </w:p>
    <w:p w14:paraId="5F972566" w14:textId="2235DB67" w:rsidR="00090306" w:rsidRDefault="00B37A8C" w:rsidP="00B37A8C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1155.</w:t>
      </w:r>
      <w:r>
        <w:rPr>
          <w:sz w:val="24"/>
          <w:szCs w:val="24"/>
        </w:rPr>
        <w:t>Two</w:t>
      </w:r>
      <w:r w:rsidR="006B3713" w:rsidRPr="00B37A8C">
        <w:rPr>
          <w:sz w:val="24"/>
          <w:szCs w:val="24"/>
        </w:rPr>
        <w:t xml:space="preserve"> members of the public have indicated that they would like to be</w:t>
      </w:r>
      <w:r w:rsidRPr="00B37A8C">
        <w:rPr>
          <w:sz w:val="24"/>
          <w:szCs w:val="24"/>
        </w:rPr>
        <w:t>c</w:t>
      </w:r>
      <w:r w:rsidR="006B3713" w:rsidRPr="00B37A8C">
        <w:rPr>
          <w:sz w:val="24"/>
          <w:szCs w:val="24"/>
        </w:rPr>
        <w:t>ome members of the c</w:t>
      </w:r>
      <w:r w:rsidRPr="00B37A8C">
        <w:rPr>
          <w:sz w:val="24"/>
          <w:szCs w:val="24"/>
        </w:rPr>
        <w:t>o</w:t>
      </w:r>
      <w:r w:rsidR="006B3713" w:rsidRPr="00B37A8C">
        <w:rPr>
          <w:sz w:val="24"/>
          <w:szCs w:val="24"/>
        </w:rPr>
        <w:t>mmittee</w:t>
      </w:r>
      <w:r w:rsidRPr="00B37A8C">
        <w:rPr>
          <w:sz w:val="24"/>
          <w:szCs w:val="24"/>
        </w:rPr>
        <w:t xml:space="preserve"> </w:t>
      </w:r>
      <w:r>
        <w:rPr>
          <w:sz w:val="24"/>
          <w:szCs w:val="24"/>
        </w:rPr>
        <w:t>with one of them</w:t>
      </w:r>
      <w:r w:rsidRPr="00B37A8C">
        <w:rPr>
          <w:sz w:val="24"/>
          <w:szCs w:val="24"/>
        </w:rPr>
        <w:t xml:space="preserve"> potentially tak</w:t>
      </w:r>
      <w:r>
        <w:rPr>
          <w:sz w:val="24"/>
          <w:szCs w:val="24"/>
        </w:rPr>
        <w:t>ing</w:t>
      </w:r>
      <w:r w:rsidRPr="00B37A8C">
        <w:rPr>
          <w:sz w:val="24"/>
          <w:szCs w:val="24"/>
        </w:rPr>
        <w:t xml:space="preserve"> on the role as secretary. It was agreed to invite them both to the next meeting to discuss further</w:t>
      </w:r>
      <w:r>
        <w:rPr>
          <w:sz w:val="24"/>
          <w:szCs w:val="24"/>
        </w:rPr>
        <w:t>.</w:t>
      </w:r>
    </w:p>
    <w:p w14:paraId="072ED377" w14:textId="77777777" w:rsidR="00B37A8C" w:rsidRPr="00B37A8C" w:rsidRDefault="00B37A8C" w:rsidP="00B37A8C">
      <w:pPr>
        <w:spacing w:line="240" w:lineRule="auto"/>
        <w:contextualSpacing/>
        <w:rPr>
          <w:sz w:val="24"/>
          <w:szCs w:val="24"/>
        </w:rPr>
      </w:pPr>
    </w:p>
    <w:p w14:paraId="7BC8DAD6" w14:textId="615FF4D8" w:rsidR="0003527B" w:rsidRDefault="00B37A8C" w:rsidP="00B37A8C">
      <w:pPr>
        <w:spacing w:line="240" w:lineRule="auto"/>
        <w:contextualSpacing/>
        <w:rPr>
          <w:sz w:val="24"/>
          <w:szCs w:val="24"/>
        </w:rPr>
      </w:pPr>
      <w:r w:rsidRPr="00B37A8C">
        <w:rPr>
          <w:b/>
          <w:bCs/>
          <w:sz w:val="24"/>
          <w:szCs w:val="24"/>
        </w:rPr>
        <w:t>1156</w:t>
      </w:r>
      <w:r>
        <w:rPr>
          <w:sz w:val="24"/>
          <w:szCs w:val="24"/>
        </w:rPr>
        <w:t>.</w:t>
      </w:r>
      <w:r w:rsidR="0003527B" w:rsidRPr="00B37A8C">
        <w:rPr>
          <w:sz w:val="24"/>
          <w:szCs w:val="24"/>
        </w:rPr>
        <w:t>T</w:t>
      </w:r>
      <w:r w:rsidRPr="00B37A8C">
        <w:rPr>
          <w:sz w:val="24"/>
          <w:szCs w:val="24"/>
        </w:rPr>
        <w:t xml:space="preserve">he </w:t>
      </w:r>
      <w:r w:rsidR="0003527B" w:rsidRPr="00B37A8C">
        <w:rPr>
          <w:sz w:val="24"/>
          <w:szCs w:val="24"/>
        </w:rPr>
        <w:t>appoint</w:t>
      </w:r>
      <w:r w:rsidR="00F7016C" w:rsidRPr="00B37A8C">
        <w:rPr>
          <w:sz w:val="24"/>
          <w:szCs w:val="24"/>
        </w:rPr>
        <w:t xml:space="preserve">ment of </w:t>
      </w:r>
      <w:r w:rsidR="0003527B" w:rsidRPr="00B37A8C">
        <w:rPr>
          <w:sz w:val="24"/>
          <w:szCs w:val="24"/>
        </w:rPr>
        <w:t xml:space="preserve">a </w:t>
      </w:r>
      <w:r w:rsidR="00F7016C" w:rsidRPr="00B37A8C">
        <w:rPr>
          <w:sz w:val="24"/>
          <w:szCs w:val="24"/>
        </w:rPr>
        <w:t xml:space="preserve">new </w:t>
      </w:r>
      <w:r w:rsidR="0003527B" w:rsidRPr="00B37A8C">
        <w:rPr>
          <w:sz w:val="24"/>
          <w:szCs w:val="24"/>
        </w:rPr>
        <w:t>secretary</w:t>
      </w:r>
      <w:r>
        <w:rPr>
          <w:sz w:val="24"/>
          <w:szCs w:val="24"/>
        </w:rPr>
        <w:t xml:space="preserve"> be deferred to next meeting and to</w:t>
      </w:r>
      <w:r w:rsidRPr="00B37A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consider also the appointment of an events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secretary</w:t>
      </w:r>
      <w:r>
        <w:rPr>
          <w:sz w:val="24"/>
          <w:szCs w:val="24"/>
        </w:rPr>
        <w:t>.</w:t>
      </w:r>
    </w:p>
    <w:p w14:paraId="3940DFD5" w14:textId="77777777" w:rsidR="00B37A8C" w:rsidRPr="00B37A8C" w:rsidRDefault="00B37A8C" w:rsidP="00B37A8C">
      <w:pPr>
        <w:spacing w:line="240" w:lineRule="auto"/>
        <w:contextualSpacing/>
        <w:rPr>
          <w:sz w:val="24"/>
          <w:szCs w:val="24"/>
        </w:rPr>
      </w:pPr>
    </w:p>
    <w:p w14:paraId="031F3C3E" w14:textId="7B3C7D54" w:rsidR="00D04AE8" w:rsidRPr="00B37A8C" w:rsidRDefault="00B37A8C" w:rsidP="00B37A8C">
      <w:pPr>
        <w:spacing w:line="240" w:lineRule="auto"/>
        <w:rPr>
          <w:sz w:val="24"/>
          <w:szCs w:val="24"/>
        </w:rPr>
      </w:pPr>
      <w:r w:rsidRPr="00B37A8C">
        <w:rPr>
          <w:b/>
          <w:bCs/>
          <w:sz w:val="24"/>
          <w:szCs w:val="24"/>
        </w:rPr>
        <w:t>1157</w:t>
      </w:r>
      <w:r>
        <w:rPr>
          <w:sz w:val="24"/>
          <w:szCs w:val="24"/>
        </w:rPr>
        <w:t xml:space="preserve">.The annual fire inspection has been carried out and we have been advised that we need to replace one of the extinguishers. A quote of £90 has been received. Cllr Fisher advised that he can by direct through his work and it was agreed that he could proceed. </w:t>
      </w:r>
    </w:p>
    <w:p w14:paraId="0C03CB32" w14:textId="0896EC73" w:rsidR="009E5D1F" w:rsidRPr="00B37A8C" w:rsidRDefault="00B37A8C" w:rsidP="009E5D1F">
      <w:pPr>
        <w:spacing w:line="240" w:lineRule="auto"/>
        <w:rPr>
          <w:sz w:val="24"/>
          <w:szCs w:val="24"/>
        </w:rPr>
      </w:pPr>
      <w:r w:rsidRPr="00B37A8C">
        <w:rPr>
          <w:b/>
          <w:bCs/>
          <w:sz w:val="24"/>
          <w:szCs w:val="24"/>
        </w:rPr>
        <w:t>1158.</w:t>
      </w:r>
      <w:r>
        <w:rPr>
          <w:b/>
          <w:bCs/>
          <w:sz w:val="24"/>
          <w:szCs w:val="24"/>
        </w:rPr>
        <w:t xml:space="preserve"> </w:t>
      </w:r>
      <w:r w:rsidRPr="009E5D1F">
        <w:rPr>
          <w:sz w:val="24"/>
          <w:szCs w:val="24"/>
        </w:rPr>
        <w:t>The current</w:t>
      </w:r>
      <w:r>
        <w:rPr>
          <w:b/>
          <w:bCs/>
          <w:sz w:val="24"/>
          <w:szCs w:val="24"/>
        </w:rPr>
        <w:t xml:space="preserve"> </w:t>
      </w:r>
      <w:r w:rsidR="00D04AE8" w:rsidRPr="00B37A8C">
        <w:rPr>
          <w:sz w:val="24"/>
          <w:szCs w:val="24"/>
        </w:rPr>
        <w:t>new regulations in respect of Covid compliancy</w:t>
      </w:r>
      <w:r w:rsidR="009E5D1F">
        <w:rPr>
          <w:sz w:val="24"/>
          <w:szCs w:val="24"/>
        </w:rPr>
        <w:t xml:space="preserve"> were discussed and it was agreed that the clerk would type up a Covid compliant notice for display at both doors, in addition to the measures already introduced.</w:t>
      </w:r>
    </w:p>
    <w:p w14:paraId="33E5F84F" w14:textId="2CE348DF" w:rsidR="00090306" w:rsidRDefault="009E5D1F" w:rsidP="009E5D1F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1159.</w:t>
      </w:r>
      <w:r>
        <w:rPr>
          <w:sz w:val="24"/>
          <w:szCs w:val="24"/>
        </w:rPr>
        <w:t xml:space="preserve">It was agreed that although the purchase of new tables, chairs, projector and screen had been previously approved, these purchases would now be put on hold due to the </w:t>
      </w:r>
      <w:r w:rsidR="009D2CC7" w:rsidRPr="009E5D1F">
        <w:rPr>
          <w:sz w:val="24"/>
          <w:szCs w:val="24"/>
        </w:rPr>
        <w:t xml:space="preserve">potential </w:t>
      </w:r>
      <w:proofErr w:type="gramStart"/>
      <w:r w:rsidR="009D2CC7" w:rsidRPr="009E5D1F">
        <w:rPr>
          <w:sz w:val="24"/>
          <w:szCs w:val="24"/>
        </w:rPr>
        <w:t>long term</w:t>
      </w:r>
      <w:proofErr w:type="gramEnd"/>
      <w:r w:rsidR="009D2CC7" w:rsidRPr="009E5D1F">
        <w:rPr>
          <w:sz w:val="24"/>
          <w:szCs w:val="24"/>
        </w:rPr>
        <w:t xml:space="preserve"> closure/disuse of rooms</w:t>
      </w:r>
      <w:r>
        <w:rPr>
          <w:sz w:val="24"/>
          <w:szCs w:val="24"/>
        </w:rPr>
        <w:t xml:space="preserve">. </w:t>
      </w:r>
      <w:r w:rsidR="00090306" w:rsidRPr="009E5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was also agreed that the </w:t>
      </w:r>
      <w:r w:rsidR="00090306" w:rsidRPr="009E5D1F">
        <w:rPr>
          <w:sz w:val="24"/>
          <w:szCs w:val="24"/>
        </w:rPr>
        <w:t xml:space="preserve">heating </w:t>
      </w:r>
      <w:r>
        <w:rPr>
          <w:sz w:val="24"/>
          <w:szCs w:val="24"/>
        </w:rPr>
        <w:t xml:space="preserve">should be left on frost-stat over the </w:t>
      </w:r>
      <w:r w:rsidR="00090306" w:rsidRPr="009E5D1F">
        <w:rPr>
          <w:sz w:val="24"/>
          <w:szCs w:val="24"/>
        </w:rPr>
        <w:t>winter months.</w:t>
      </w:r>
      <w:r>
        <w:rPr>
          <w:sz w:val="24"/>
          <w:szCs w:val="24"/>
        </w:rPr>
        <w:t xml:space="preserve"> Cllr Wilson-Dodd to check and adjust heating.</w:t>
      </w:r>
    </w:p>
    <w:p w14:paraId="4C97D500" w14:textId="6049C8D7" w:rsidR="009E5D1F" w:rsidRDefault="009E5D1F" w:rsidP="009E5D1F">
      <w:pPr>
        <w:spacing w:line="240" w:lineRule="auto"/>
        <w:rPr>
          <w:sz w:val="24"/>
          <w:szCs w:val="24"/>
        </w:rPr>
      </w:pPr>
      <w:r w:rsidRPr="009E5D1F">
        <w:rPr>
          <w:b/>
          <w:bCs/>
          <w:sz w:val="24"/>
          <w:szCs w:val="24"/>
        </w:rPr>
        <w:t>1160</w:t>
      </w:r>
      <w:r>
        <w:rPr>
          <w:sz w:val="24"/>
          <w:szCs w:val="24"/>
        </w:rPr>
        <w:t>. It was proposed by Cllr Bentley that for the next meeting each committee members comes back with fund raising ideas that can be implemented during the current restrictions.</w:t>
      </w:r>
    </w:p>
    <w:p w14:paraId="170C8E48" w14:textId="28B2DE4B" w:rsidR="009E5D1F" w:rsidRPr="009E5D1F" w:rsidRDefault="009E5D1F" w:rsidP="009E5D1F">
      <w:pPr>
        <w:spacing w:line="240" w:lineRule="auto"/>
        <w:rPr>
          <w:sz w:val="24"/>
          <w:szCs w:val="24"/>
        </w:rPr>
      </w:pPr>
      <w:r w:rsidRPr="007E64BA">
        <w:rPr>
          <w:b/>
          <w:bCs/>
          <w:sz w:val="24"/>
          <w:szCs w:val="24"/>
        </w:rPr>
        <w:t>1161</w:t>
      </w:r>
      <w:r>
        <w:rPr>
          <w:sz w:val="24"/>
          <w:szCs w:val="24"/>
        </w:rPr>
        <w:t>. S Morrison to follow up on the completion of repairs to</w:t>
      </w:r>
      <w:r w:rsidR="007E64BA">
        <w:rPr>
          <w:sz w:val="24"/>
          <w:szCs w:val="24"/>
        </w:rPr>
        <w:t xml:space="preserve"> </w:t>
      </w:r>
      <w:proofErr w:type="gramStart"/>
      <w:r w:rsidR="007E64B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roof</w:t>
      </w:r>
      <w:proofErr w:type="gramEnd"/>
      <w:r>
        <w:rPr>
          <w:sz w:val="24"/>
          <w:szCs w:val="24"/>
        </w:rPr>
        <w:t xml:space="preserve"> following vehicle damage in Sept</w:t>
      </w:r>
      <w:r w:rsidR="007E64BA">
        <w:rPr>
          <w:sz w:val="24"/>
          <w:szCs w:val="24"/>
        </w:rPr>
        <w:t>em</w:t>
      </w:r>
      <w:r>
        <w:rPr>
          <w:sz w:val="24"/>
          <w:szCs w:val="24"/>
        </w:rPr>
        <w:t>ber</w:t>
      </w:r>
    </w:p>
    <w:p w14:paraId="669BA16A" w14:textId="77777777" w:rsidR="007E64BA" w:rsidRDefault="007E64BA" w:rsidP="007E64BA">
      <w:pPr>
        <w:spacing w:line="360" w:lineRule="auto"/>
        <w:rPr>
          <w:sz w:val="24"/>
          <w:szCs w:val="24"/>
        </w:rPr>
      </w:pPr>
      <w:r w:rsidRPr="007E64BA">
        <w:rPr>
          <w:b/>
          <w:bCs/>
          <w:sz w:val="24"/>
          <w:szCs w:val="24"/>
        </w:rPr>
        <w:t>1162</w:t>
      </w:r>
      <w:r>
        <w:rPr>
          <w:sz w:val="24"/>
          <w:szCs w:val="24"/>
        </w:rPr>
        <w:t xml:space="preserve">.Date </w:t>
      </w:r>
      <w:r w:rsidR="00282DAD" w:rsidRPr="007E64BA">
        <w:rPr>
          <w:sz w:val="24"/>
          <w:szCs w:val="24"/>
        </w:rPr>
        <w:t>of next meeting</w:t>
      </w:r>
      <w:r>
        <w:rPr>
          <w:sz w:val="24"/>
          <w:szCs w:val="24"/>
        </w:rPr>
        <w:t xml:space="preserve"> agreed as 1</w:t>
      </w:r>
      <w:r w:rsidRPr="007E64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2020</w:t>
      </w:r>
    </w:p>
    <w:p w14:paraId="4F8C0577" w14:textId="77777777" w:rsidR="007E64BA" w:rsidRDefault="007E64BA" w:rsidP="007E64BA">
      <w:pPr>
        <w:spacing w:line="360" w:lineRule="auto"/>
        <w:rPr>
          <w:sz w:val="24"/>
          <w:szCs w:val="24"/>
        </w:rPr>
      </w:pPr>
    </w:p>
    <w:p w14:paraId="5D8CC314" w14:textId="51331696" w:rsidR="00D45221" w:rsidRPr="007E64BA" w:rsidRDefault="007E64BA" w:rsidP="007E64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Meeting closed 19.40 </w:t>
      </w:r>
    </w:p>
    <w:p w14:paraId="7E88C4FF" w14:textId="77777777" w:rsidR="007E64BA" w:rsidRDefault="007E64BA" w:rsidP="00D452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Agreed as a true record </w:t>
      </w:r>
    </w:p>
    <w:p w14:paraId="246E9107" w14:textId="77777777" w:rsidR="007E64BA" w:rsidRDefault="007E64BA" w:rsidP="00D45221">
      <w:pPr>
        <w:spacing w:line="360" w:lineRule="auto"/>
        <w:rPr>
          <w:sz w:val="24"/>
          <w:szCs w:val="24"/>
        </w:rPr>
      </w:pPr>
    </w:p>
    <w:p w14:paraId="6BCAD4E6" w14:textId="4B8BBB66" w:rsidR="00D45221" w:rsidRPr="00B37A8C" w:rsidRDefault="00D45221" w:rsidP="00D45221">
      <w:pPr>
        <w:spacing w:line="360" w:lineRule="auto"/>
        <w:rPr>
          <w:sz w:val="24"/>
          <w:szCs w:val="24"/>
        </w:rPr>
      </w:pPr>
      <w:r w:rsidRPr="00B37A8C">
        <w:rPr>
          <w:sz w:val="24"/>
          <w:szCs w:val="24"/>
        </w:rPr>
        <w:t>Signed</w:t>
      </w:r>
      <w:r w:rsidR="007E64BA">
        <w:rPr>
          <w:sz w:val="24"/>
          <w:szCs w:val="24"/>
        </w:rPr>
        <w:tab/>
      </w:r>
      <w:r w:rsidR="007E64BA">
        <w:rPr>
          <w:sz w:val="24"/>
          <w:szCs w:val="24"/>
        </w:rPr>
        <w:tab/>
      </w:r>
      <w:r w:rsidR="007E64BA">
        <w:rPr>
          <w:sz w:val="24"/>
          <w:szCs w:val="24"/>
        </w:rPr>
        <w:tab/>
      </w:r>
      <w:r w:rsidR="007E64BA">
        <w:rPr>
          <w:sz w:val="24"/>
          <w:szCs w:val="24"/>
        </w:rPr>
        <w:tab/>
      </w:r>
      <w:r w:rsidR="007E64BA">
        <w:rPr>
          <w:sz w:val="24"/>
          <w:szCs w:val="24"/>
        </w:rPr>
        <w:tab/>
      </w:r>
      <w:r w:rsidR="007E64BA">
        <w:rPr>
          <w:sz w:val="24"/>
          <w:szCs w:val="24"/>
        </w:rPr>
        <w:tab/>
      </w:r>
      <w:r w:rsidR="007E64BA">
        <w:rPr>
          <w:sz w:val="24"/>
          <w:szCs w:val="24"/>
        </w:rPr>
        <w:tab/>
      </w:r>
      <w:r w:rsidR="007E64BA">
        <w:rPr>
          <w:sz w:val="24"/>
          <w:szCs w:val="24"/>
        </w:rPr>
        <w:tab/>
      </w:r>
      <w:r w:rsidR="007E64BA">
        <w:rPr>
          <w:sz w:val="24"/>
          <w:szCs w:val="24"/>
        </w:rPr>
        <w:tab/>
        <w:t>Date</w:t>
      </w:r>
    </w:p>
    <w:p w14:paraId="4D4894C4" w14:textId="77777777" w:rsidR="0055287F" w:rsidRPr="00B37A8C" w:rsidRDefault="0055287F" w:rsidP="0055287F">
      <w:pPr>
        <w:pStyle w:val="ListParagraph"/>
        <w:spacing w:line="360" w:lineRule="auto"/>
        <w:ind w:left="1739"/>
        <w:rPr>
          <w:sz w:val="24"/>
          <w:szCs w:val="24"/>
        </w:rPr>
      </w:pPr>
    </w:p>
    <w:sectPr w:rsidR="0055287F" w:rsidRPr="00B37A8C" w:rsidSect="00E5137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172"/>
    <w:multiLevelType w:val="hybridMultilevel"/>
    <w:tmpl w:val="18060D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734"/>
    <w:multiLevelType w:val="hybridMultilevel"/>
    <w:tmpl w:val="68588154"/>
    <w:lvl w:ilvl="0" w:tplc="BA585F4C">
      <w:start w:val="115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D21"/>
    <w:multiLevelType w:val="hybridMultilevel"/>
    <w:tmpl w:val="C4209EC2"/>
    <w:lvl w:ilvl="0" w:tplc="9BAA3A24">
      <w:start w:val="1154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524A"/>
    <w:multiLevelType w:val="hybridMultilevel"/>
    <w:tmpl w:val="F11ED300"/>
    <w:lvl w:ilvl="0" w:tplc="7A8CB082">
      <w:start w:val="1155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5"/>
    <w:rsid w:val="0003527B"/>
    <w:rsid w:val="00047518"/>
    <w:rsid w:val="00047DF8"/>
    <w:rsid w:val="00074F7A"/>
    <w:rsid w:val="00090306"/>
    <w:rsid w:val="00103A58"/>
    <w:rsid w:val="001074DD"/>
    <w:rsid w:val="00204FEC"/>
    <w:rsid w:val="00282DAD"/>
    <w:rsid w:val="002C6A35"/>
    <w:rsid w:val="002D318B"/>
    <w:rsid w:val="00360B28"/>
    <w:rsid w:val="00517D82"/>
    <w:rsid w:val="0055287F"/>
    <w:rsid w:val="005E777B"/>
    <w:rsid w:val="006170CE"/>
    <w:rsid w:val="006B3713"/>
    <w:rsid w:val="007243FE"/>
    <w:rsid w:val="007E64BA"/>
    <w:rsid w:val="007F61F2"/>
    <w:rsid w:val="008F5D5C"/>
    <w:rsid w:val="00901869"/>
    <w:rsid w:val="009101F5"/>
    <w:rsid w:val="009D1B41"/>
    <w:rsid w:val="009D2CC7"/>
    <w:rsid w:val="009E5D1F"/>
    <w:rsid w:val="00AB35B0"/>
    <w:rsid w:val="00AC65E5"/>
    <w:rsid w:val="00B37A8C"/>
    <w:rsid w:val="00B51CF2"/>
    <w:rsid w:val="00B8755A"/>
    <w:rsid w:val="00BE4723"/>
    <w:rsid w:val="00C10B61"/>
    <w:rsid w:val="00CF3B05"/>
    <w:rsid w:val="00D04AE8"/>
    <w:rsid w:val="00D45221"/>
    <w:rsid w:val="00D5393F"/>
    <w:rsid w:val="00D842B7"/>
    <w:rsid w:val="00DA73FE"/>
    <w:rsid w:val="00DF3AC1"/>
    <w:rsid w:val="00E45407"/>
    <w:rsid w:val="00E46FB0"/>
    <w:rsid w:val="00E51370"/>
    <w:rsid w:val="00F7016C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720E"/>
  <w15:chartTrackingRefBased/>
  <w15:docId w15:val="{96B44A4D-BEA5-49D4-A818-7F04AB1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2020-06-30T08:05:00Z</cp:lastPrinted>
  <dcterms:created xsi:type="dcterms:W3CDTF">2020-10-18T08:58:00Z</dcterms:created>
  <dcterms:modified xsi:type="dcterms:W3CDTF">2020-10-18T08:58:00Z</dcterms:modified>
</cp:coreProperties>
</file>